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76" w:rsidRPr="00CC541F" w:rsidRDefault="00647776" w:rsidP="00647776">
      <w:pPr>
        <w:snapToGrid w:val="0"/>
        <w:spacing w:line="300" w:lineRule="auto"/>
        <w:jc w:val="left"/>
        <w:rPr>
          <w:rFonts w:eastAsia="仿宋_GB2312" w:hint="eastAsia"/>
          <w:sz w:val="24"/>
        </w:rPr>
      </w:pPr>
      <w:r w:rsidRPr="00CC541F">
        <w:rPr>
          <w:rFonts w:eastAsia="仿宋_GB2312" w:hint="eastAsia"/>
          <w:sz w:val="24"/>
        </w:rPr>
        <w:t>回执</w:t>
      </w:r>
      <w:r w:rsidRPr="00CC541F">
        <w:rPr>
          <w:rFonts w:eastAsia="仿宋_GB2312" w:hint="eastAsia"/>
          <w:sz w:val="24"/>
        </w:rPr>
        <w:t xml:space="preserve"> </w:t>
      </w:r>
      <w:r w:rsidRPr="00CC541F">
        <w:rPr>
          <w:rFonts w:eastAsia="仿宋_GB2312" w:hint="eastAsia"/>
          <w:sz w:val="24"/>
        </w:rPr>
        <w:t>：</w:t>
      </w:r>
    </w:p>
    <w:p w:rsidR="00647776" w:rsidRPr="00CC541F" w:rsidRDefault="00647776" w:rsidP="00647776">
      <w:pPr>
        <w:snapToGrid w:val="0"/>
        <w:spacing w:line="300" w:lineRule="auto"/>
        <w:jc w:val="center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2017</w:t>
      </w:r>
      <w:r w:rsidRPr="00CC541F">
        <w:rPr>
          <w:rFonts w:eastAsia="仿宋_GB2312" w:hint="eastAsia"/>
          <w:sz w:val="24"/>
        </w:rPr>
        <w:t>数学暑期研修班报名表</w:t>
      </w:r>
    </w:p>
    <w:tbl>
      <w:tblPr>
        <w:tblW w:w="946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750"/>
        <w:gridCol w:w="751"/>
        <w:gridCol w:w="749"/>
        <w:gridCol w:w="859"/>
        <w:gridCol w:w="784"/>
        <w:gridCol w:w="709"/>
        <w:gridCol w:w="851"/>
        <w:gridCol w:w="708"/>
        <w:gridCol w:w="1276"/>
        <w:gridCol w:w="1276"/>
      </w:tblGrid>
      <w:tr w:rsidR="00647776" w:rsidRPr="00CC541F" w:rsidTr="005E609B"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学校名称</w:t>
            </w:r>
          </w:p>
        </w:tc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学校省份</w:t>
            </w:r>
          </w:p>
        </w:tc>
        <w:tc>
          <w:tcPr>
            <w:tcW w:w="7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74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职务</w:t>
            </w:r>
            <w:r>
              <w:rPr>
                <w:rFonts w:eastAsia="仿宋_GB2312" w:hint="eastAsia"/>
                <w:sz w:val="24"/>
              </w:rPr>
              <w:t>、</w:t>
            </w:r>
            <w:r w:rsidRPr="00CC541F"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784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70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高校教龄</w:t>
            </w:r>
          </w:p>
        </w:tc>
        <w:tc>
          <w:tcPr>
            <w:tcW w:w="8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Email</w:t>
            </w:r>
            <w:r w:rsidRPr="00CC541F"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708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276" w:type="dxa"/>
          </w:tcPr>
          <w:p w:rsidR="00647776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邮编及</w:t>
            </w:r>
          </w:p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  <w:r w:rsidRPr="00CC541F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1276" w:type="dxa"/>
          </w:tcPr>
          <w:p w:rsidR="00647776" w:rsidRPr="00507762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Cs w:val="21"/>
              </w:rPr>
            </w:pPr>
            <w:r w:rsidRPr="00507762">
              <w:rPr>
                <w:rFonts w:eastAsia="仿宋_GB2312" w:hint="eastAsia"/>
                <w:szCs w:val="21"/>
              </w:rPr>
              <w:t>住宿</w:t>
            </w:r>
            <w:r w:rsidRPr="00507762">
              <w:rPr>
                <w:rFonts w:eastAsia="仿宋_GB2312" w:hint="eastAsia"/>
                <w:szCs w:val="21"/>
              </w:rPr>
              <w:t>:</w:t>
            </w:r>
          </w:p>
          <w:p w:rsidR="00647776" w:rsidRPr="00507762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Cs w:val="21"/>
              </w:rPr>
            </w:pPr>
            <w:r w:rsidRPr="00507762">
              <w:rPr>
                <w:rFonts w:eastAsia="仿宋_GB2312" w:hint="eastAsia"/>
                <w:szCs w:val="21"/>
              </w:rPr>
              <w:t>单间</w:t>
            </w:r>
            <w:r w:rsidRPr="00507762">
              <w:rPr>
                <w:rFonts w:eastAsia="仿宋_GB2312" w:hint="eastAsia"/>
                <w:szCs w:val="21"/>
              </w:rPr>
              <w:t>/2</w:t>
            </w:r>
            <w:r w:rsidRPr="00507762">
              <w:rPr>
                <w:rFonts w:eastAsia="仿宋_GB2312" w:hint="eastAsia"/>
                <w:szCs w:val="21"/>
              </w:rPr>
              <w:t>人合住</w:t>
            </w:r>
            <w:r w:rsidRPr="00507762">
              <w:rPr>
                <w:rFonts w:eastAsia="仿宋_GB2312" w:hint="eastAsia"/>
                <w:szCs w:val="21"/>
              </w:rPr>
              <w:t>/</w:t>
            </w:r>
            <w:r w:rsidRPr="00507762">
              <w:rPr>
                <w:rFonts w:eastAsia="仿宋_GB2312" w:hint="eastAsia"/>
                <w:szCs w:val="21"/>
              </w:rPr>
              <w:t>不住</w:t>
            </w:r>
          </w:p>
        </w:tc>
      </w:tr>
      <w:tr w:rsidR="00647776" w:rsidRPr="00CC541F" w:rsidTr="005E609B"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5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84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0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08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647776" w:rsidRPr="00CC541F" w:rsidTr="005E609B"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5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84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0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08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</w:tr>
      <w:tr w:rsidR="00647776" w:rsidRPr="00CC541F" w:rsidTr="005E609B"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50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4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5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84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09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851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708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  <w:tc>
          <w:tcPr>
            <w:tcW w:w="1276" w:type="dxa"/>
          </w:tcPr>
          <w:p w:rsidR="00647776" w:rsidRPr="00CC541F" w:rsidRDefault="00647776" w:rsidP="005E609B">
            <w:pPr>
              <w:snapToGrid w:val="0"/>
              <w:spacing w:line="300" w:lineRule="auto"/>
              <w:jc w:val="left"/>
              <w:rPr>
                <w:rFonts w:eastAsia="仿宋_GB2312" w:hint="eastAsia"/>
                <w:sz w:val="24"/>
              </w:rPr>
            </w:pPr>
          </w:p>
        </w:tc>
      </w:tr>
    </w:tbl>
    <w:p w:rsidR="002C6450" w:rsidRDefault="002C6450">
      <w:bookmarkStart w:id="0" w:name="_GoBack"/>
      <w:bookmarkEnd w:id="0"/>
    </w:p>
    <w:sectPr w:rsidR="002C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001" w:rsidRDefault="00897001" w:rsidP="00647776">
      <w:r>
        <w:separator/>
      </w:r>
    </w:p>
  </w:endnote>
  <w:endnote w:type="continuationSeparator" w:id="0">
    <w:p w:rsidR="00897001" w:rsidRDefault="00897001" w:rsidP="0064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001" w:rsidRDefault="00897001" w:rsidP="00647776">
      <w:r>
        <w:separator/>
      </w:r>
    </w:p>
  </w:footnote>
  <w:footnote w:type="continuationSeparator" w:id="0">
    <w:p w:rsidR="00897001" w:rsidRDefault="00897001" w:rsidP="0064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57"/>
    <w:rsid w:val="000565B8"/>
    <w:rsid w:val="00164A64"/>
    <w:rsid w:val="00173805"/>
    <w:rsid w:val="00207ECF"/>
    <w:rsid w:val="002C6450"/>
    <w:rsid w:val="00476934"/>
    <w:rsid w:val="00516407"/>
    <w:rsid w:val="0052507B"/>
    <w:rsid w:val="005543D7"/>
    <w:rsid w:val="005F543C"/>
    <w:rsid w:val="00647776"/>
    <w:rsid w:val="00675DA1"/>
    <w:rsid w:val="00681878"/>
    <w:rsid w:val="00696519"/>
    <w:rsid w:val="006A3BBF"/>
    <w:rsid w:val="006B0850"/>
    <w:rsid w:val="0073309D"/>
    <w:rsid w:val="00897001"/>
    <w:rsid w:val="008C0E7D"/>
    <w:rsid w:val="008C7A86"/>
    <w:rsid w:val="008E21E9"/>
    <w:rsid w:val="0095249A"/>
    <w:rsid w:val="00997F1F"/>
    <w:rsid w:val="00A02E77"/>
    <w:rsid w:val="00AD62E5"/>
    <w:rsid w:val="00B91F57"/>
    <w:rsid w:val="00C4008E"/>
    <w:rsid w:val="00CD151F"/>
    <w:rsid w:val="00CD5448"/>
    <w:rsid w:val="00D3272E"/>
    <w:rsid w:val="00D71C85"/>
    <w:rsid w:val="00DC2A8B"/>
    <w:rsid w:val="00E9042C"/>
    <w:rsid w:val="00F7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7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7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任可新</dc:creator>
  <cp:keywords/>
  <dc:description/>
  <cp:lastModifiedBy>任可新</cp:lastModifiedBy>
  <cp:revision>2</cp:revision>
  <dcterms:created xsi:type="dcterms:W3CDTF">2017-05-05T06:58:00Z</dcterms:created>
  <dcterms:modified xsi:type="dcterms:W3CDTF">2017-05-05T06:58:00Z</dcterms:modified>
</cp:coreProperties>
</file>